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9A8" w14:textId="23D4C74D" w:rsidR="00C615C4" w:rsidRPr="0092300B" w:rsidRDefault="00C615C4" w:rsidP="00C615C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00B">
        <w:rPr>
          <w:rFonts w:ascii="Times New Roman" w:hAnsi="Times New Roman" w:cs="Times New Roman"/>
          <w:sz w:val="28"/>
          <w:szCs w:val="28"/>
        </w:rPr>
        <w:t>О специально оборудованных учебных кабинетах</w:t>
      </w:r>
    </w:p>
    <w:p w14:paraId="064ED348" w14:textId="77777777" w:rsidR="00C615C4" w:rsidRPr="0092300B" w:rsidRDefault="00C615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998" w:type="dxa"/>
        <w:tblLook w:val="04A0" w:firstRow="1" w:lastRow="0" w:firstColumn="1" w:lastColumn="0" w:noHBand="0" w:noVBand="1"/>
      </w:tblPr>
      <w:tblGrid>
        <w:gridCol w:w="3970"/>
        <w:gridCol w:w="2694"/>
        <w:gridCol w:w="2551"/>
        <w:gridCol w:w="1275"/>
      </w:tblGrid>
      <w:tr w:rsidR="00FA425C" w:rsidRPr="0092300B" w14:paraId="0C3ABBD2" w14:textId="77777777" w:rsidTr="006F41A6">
        <w:tc>
          <w:tcPr>
            <w:tcW w:w="3970" w:type="dxa"/>
          </w:tcPr>
          <w:p w14:paraId="3C5A314E" w14:textId="62640FFB" w:rsidR="00FA425C" w:rsidRPr="0092300B" w:rsidRDefault="00FA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94" w:type="dxa"/>
          </w:tcPr>
          <w:p w14:paraId="6B224D22" w14:textId="5595912E" w:rsidR="00FA425C" w:rsidRPr="0092300B" w:rsidRDefault="00FA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551" w:type="dxa"/>
          </w:tcPr>
          <w:p w14:paraId="1DF5FC5A" w14:textId="76060CC8" w:rsidR="00FA425C" w:rsidRPr="0092300B" w:rsidRDefault="00FA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1275" w:type="dxa"/>
          </w:tcPr>
          <w:p w14:paraId="00DECADC" w14:textId="538D3E71" w:rsidR="00FA425C" w:rsidRPr="0092300B" w:rsidRDefault="00FA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</w:p>
        </w:tc>
      </w:tr>
      <w:tr w:rsidR="00FA425C" w:rsidRPr="0092300B" w14:paraId="06FB119B" w14:textId="77777777" w:rsidTr="006F41A6">
        <w:tc>
          <w:tcPr>
            <w:tcW w:w="3970" w:type="dxa"/>
          </w:tcPr>
          <w:p w14:paraId="7BD09C91" w14:textId="77777777" w:rsidR="00FA425C" w:rsidRPr="0092300B" w:rsidRDefault="00FA425C" w:rsidP="00C615C4">
            <w:pPr>
              <w:pStyle w:val="TableParagraph"/>
              <w:tabs>
                <w:tab w:val="left" w:pos="3850"/>
              </w:tabs>
              <w:ind w:left="0" w:right="1020"/>
              <w:jc w:val="both"/>
              <w:rPr>
                <w:sz w:val="24"/>
                <w:szCs w:val="24"/>
              </w:rPr>
            </w:pPr>
            <w:r w:rsidRPr="0092300B">
              <w:rPr>
                <w:sz w:val="24"/>
                <w:szCs w:val="24"/>
              </w:rPr>
              <w:t xml:space="preserve">Муниципальное </w:t>
            </w:r>
            <w:proofErr w:type="gramStart"/>
            <w:r w:rsidRPr="0092300B">
              <w:rPr>
                <w:sz w:val="24"/>
                <w:szCs w:val="24"/>
              </w:rPr>
              <w:t>бюджетное</w:t>
            </w:r>
            <w:r w:rsidRPr="0092300B">
              <w:rPr>
                <w:spacing w:val="1"/>
                <w:sz w:val="24"/>
                <w:szCs w:val="24"/>
              </w:rPr>
              <w:t xml:space="preserve">  </w:t>
            </w:r>
            <w:r w:rsidRPr="0092300B">
              <w:rPr>
                <w:sz w:val="24"/>
                <w:szCs w:val="24"/>
              </w:rPr>
              <w:t>учреждение</w:t>
            </w:r>
            <w:proofErr w:type="gramEnd"/>
          </w:p>
          <w:p w14:paraId="444412E6" w14:textId="0D136515" w:rsidR="00FA425C" w:rsidRPr="0092300B" w:rsidRDefault="00FA425C" w:rsidP="00C6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«Звёздочки» комбинированного вида с татарским языком воспитания и </w:t>
            </w:r>
            <w:proofErr w:type="gramStart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обучения»  жилого</w:t>
            </w:r>
            <w:proofErr w:type="gramEnd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«Усадьба Царево» с. Новое </w:t>
            </w:r>
            <w:proofErr w:type="spellStart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 Пестречинского муниципального района Республики Татарстан</w:t>
            </w:r>
          </w:p>
        </w:tc>
        <w:tc>
          <w:tcPr>
            <w:tcW w:w="2694" w:type="dxa"/>
          </w:tcPr>
          <w:p w14:paraId="0295D075" w14:textId="2E92CF7A" w:rsidR="00FA425C" w:rsidRPr="0092300B" w:rsidRDefault="00FA425C" w:rsidP="00C6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Пестречинский муниципальный район, </w:t>
            </w:r>
            <w:proofErr w:type="spellStart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, ЖК «Усадьба Царево», </w:t>
            </w:r>
            <w:proofErr w:type="spellStart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ул.И.Ахметова</w:t>
            </w:r>
            <w:proofErr w:type="spellEnd"/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, д.34</w:t>
            </w:r>
          </w:p>
        </w:tc>
        <w:tc>
          <w:tcPr>
            <w:tcW w:w="2551" w:type="dxa"/>
          </w:tcPr>
          <w:p w14:paraId="20016A2E" w14:textId="77777777" w:rsidR="00FA425C" w:rsidRPr="0092300B" w:rsidRDefault="00FA425C" w:rsidP="00C6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Кабинет №7 (групповое помещение)</w:t>
            </w:r>
          </w:p>
          <w:p w14:paraId="71533B74" w14:textId="77777777" w:rsidR="003C46A1" w:rsidRPr="0092300B" w:rsidRDefault="003C46A1" w:rsidP="003C46A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Раздевалка -20,37 м2.</w:t>
            </w:r>
          </w:p>
          <w:p w14:paraId="211CBBB1" w14:textId="77777777" w:rsidR="003C46A1" w:rsidRPr="0092300B" w:rsidRDefault="003C46A1" w:rsidP="003C46A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eastAsia="Calibri" w:hAnsi="Times New Roman" w:cs="Times New Roman"/>
                <w:sz w:val="24"/>
                <w:szCs w:val="24"/>
              </w:rPr>
              <w:t>Спальня-46,51 м2.</w:t>
            </w:r>
          </w:p>
          <w:p w14:paraId="6659342A" w14:textId="77777777" w:rsidR="003C46A1" w:rsidRPr="0092300B" w:rsidRDefault="003C46A1" w:rsidP="003C46A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eastAsia="Calibri" w:hAnsi="Times New Roman" w:cs="Times New Roman"/>
                <w:sz w:val="24"/>
                <w:szCs w:val="24"/>
              </w:rPr>
              <w:t>Буфет-4,89 м2.</w:t>
            </w:r>
          </w:p>
          <w:p w14:paraId="07331850" w14:textId="77777777" w:rsidR="003C46A1" w:rsidRPr="0092300B" w:rsidRDefault="003C46A1" w:rsidP="003C46A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eastAsia="Calibri" w:hAnsi="Times New Roman" w:cs="Times New Roman"/>
                <w:sz w:val="24"/>
                <w:szCs w:val="24"/>
              </w:rPr>
              <w:t>Туалет дет-18,27 м2.</w:t>
            </w:r>
          </w:p>
          <w:p w14:paraId="4E385B80" w14:textId="77777777" w:rsidR="003C46A1" w:rsidRPr="0092300B" w:rsidRDefault="003C46A1" w:rsidP="003C46A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eastAsia="Calibri" w:hAnsi="Times New Roman" w:cs="Times New Roman"/>
                <w:sz w:val="24"/>
                <w:szCs w:val="24"/>
              </w:rPr>
              <w:t>Туалет МГН- 4,78 м2.</w:t>
            </w:r>
          </w:p>
          <w:p w14:paraId="631B1E4E" w14:textId="77777777" w:rsidR="003C46A1" w:rsidRPr="0092300B" w:rsidRDefault="003C46A1" w:rsidP="003C4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AD63F" w14:textId="6EADE399" w:rsidR="003C46A1" w:rsidRPr="0092300B" w:rsidRDefault="003C46A1" w:rsidP="00C6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A9FC24" w14:textId="640212DC" w:rsidR="00FA425C" w:rsidRPr="0092300B" w:rsidRDefault="00FA425C" w:rsidP="00FA42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156,79 м2.</w:t>
            </w:r>
          </w:p>
        </w:tc>
      </w:tr>
    </w:tbl>
    <w:p w14:paraId="7CAEF1A8" w14:textId="4D0BA4B6" w:rsidR="00C615C4" w:rsidRPr="0092300B" w:rsidRDefault="00C615C4">
      <w:pPr>
        <w:rPr>
          <w:rFonts w:ascii="Times New Roman" w:hAnsi="Times New Roman" w:cs="Times New Roman"/>
          <w:sz w:val="28"/>
          <w:szCs w:val="28"/>
        </w:rPr>
      </w:pPr>
    </w:p>
    <w:p w14:paraId="52BAB335" w14:textId="693F0A74" w:rsidR="003C46A1" w:rsidRPr="0092300B" w:rsidRDefault="0092300B" w:rsidP="00923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00B">
        <w:rPr>
          <w:rFonts w:ascii="Times New Roman" w:hAnsi="Times New Roman" w:cs="Times New Roman"/>
          <w:sz w:val="28"/>
          <w:szCs w:val="28"/>
        </w:rPr>
        <w:t>Организация доступности объекта для инвалидов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6374"/>
        <w:gridCol w:w="3265"/>
      </w:tblGrid>
      <w:tr w:rsidR="003C46A1" w:rsidRPr="0092300B" w14:paraId="23FFE7FB" w14:textId="77777777" w:rsidTr="0092300B">
        <w:tc>
          <w:tcPr>
            <w:tcW w:w="567" w:type="dxa"/>
          </w:tcPr>
          <w:p w14:paraId="381C6A27" w14:textId="5F79E7F8" w:rsidR="003C46A1" w:rsidRPr="0092300B" w:rsidRDefault="003C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4" w:type="dxa"/>
          </w:tcPr>
          <w:p w14:paraId="35213728" w14:textId="4239F6F8" w:rsidR="003C46A1" w:rsidRPr="0092300B" w:rsidRDefault="003C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265" w:type="dxa"/>
          </w:tcPr>
          <w:p w14:paraId="564DBCF7" w14:textId="278036FF" w:rsidR="003C46A1" w:rsidRPr="0092300B" w:rsidRDefault="003C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уровня доступности для инвалидов объекта и имеющихся недостатков </w:t>
            </w:r>
            <w:r w:rsidR="00531C59" w:rsidRPr="0092300B">
              <w:rPr>
                <w:rFonts w:ascii="Times New Roman" w:hAnsi="Times New Roman" w:cs="Times New Roman"/>
                <w:sz w:val="24"/>
                <w:szCs w:val="24"/>
              </w:rPr>
              <w:t>в обеспечении условий его доступности для инвалидов</w:t>
            </w:r>
          </w:p>
        </w:tc>
      </w:tr>
      <w:tr w:rsidR="003C46A1" w:rsidRPr="0092300B" w14:paraId="611EDC55" w14:textId="77777777" w:rsidTr="0092300B">
        <w:tc>
          <w:tcPr>
            <w:tcW w:w="567" w:type="dxa"/>
          </w:tcPr>
          <w:p w14:paraId="2B734CAB" w14:textId="19B4E247" w:rsidR="003C46A1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14:paraId="015116B7" w14:textId="7BD65E78" w:rsidR="003C46A1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265" w:type="dxa"/>
          </w:tcPr>
          <w:p w14:paraId="1EE10EC0" w14:textId="5E255725" w:rsidR="003C46A1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3B098718" w14:textId="77777777" w:rsidTr="0092300B">
        <w:tc>
          <w:tcPr>
            <w:tcW w:w="567" w:type="dxa"/>
          </w:tcPr>
          <w:p w14:paraId="629CB8AD" w14:textId="4B598294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14:paraId="3165A009" w14:textId="53BB231A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265" w:type="dxa"/>
          </w:tcPr>
          <w:p w14:paraId="22B95549" w14:textId="3CCA858D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1C59" w:rsidRPr="0092300B" w14:paraId="721A7BE4" w14:textId="77777777" w:rsidTr="0092300B">
        <w:tc>
          <w:tcPr>
            <w:tcW w:w="567" w:type="dxa"/>
          </w:tcPr>
          <w:p w14:paraId="03DD61A3" w14:textId="43F337DD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14:paraId="5EF75AEB" w14:textId="301280B8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265" w:type="dxa"/>
          </w:tcPr>
          <w:p w14:paraId="5267C5C2" w14:textId="21E83EBE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49C0C4B6" w14:textId="77777777" w:rsidTr="0092300B">
        <w:tc>
          <w:tcPr>
            <w:tcW w:w="567" w:type="dxa"/>
          </w:tcPr>
          <w:p w14:paraId="3BFC6FD6" w14:textId="64B2F9CA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14:paraId="5E5B2A20" w14:textId="5DB40733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265" w:type="dxa"/>
          </w:tcPr>
          <w:p w14:paraId="6A6BEF1B" w14:textId="3B8F50D1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37E6D8BF" w14:textId="77777777" w:rsidTr="0092300B">
        <w:tc>
          <w:tcPr>
            <w:tcW w:w="567" w:type="dxa"/>
          </w:tcPr>
          <w:p w14:paraId="6896EA28" w14:textId="4125B8C9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14:paraId="00A1F43A" w14:textId="518C7F9D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265" w:type="dxa"/>
          </w:tcPr>
          <w:p w14:paraId="6022F391" w14:textId="21605655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398364D6" w14:textId="77777777" w:rsidTr="0092300B">
        <w:tc>
          <w:tcPr>
            <w:tcW w:w="567" w:type="dxa"/>
          </w:tcPr>
          <w:p w14:paraId="250C86CA" w14:textId="10B58A39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14:paraId="6C9BC31B" w14:textId="235DF413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265" w:type="dxa"/>
          </w:tcPr>
          <w:p w14:paraId="2E98DDD8" w14:textId="0201FAAB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02786A22" w14:textId="77777777" w:rsidTr="0092300B">
        <w:tc>
          <w:tcPr>
            <w:tcW w:w="567" w:type="dxa"/>
          </w:tcPr>
          <w:p w14:paraId="60580470" w14:textId="1F84782A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14:paraId="2BAF2AE9" w14:textId="0F8C252F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265" w:type="dxa"/>
          </w:tcPr>
          <w:p w14:paraId="7A0DE789" w14:textId="2E760036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1C59" w:rsidRPr="0092300B" w14:paraId="6B89C457" w14:textId="77777777" w:rsidTr="0092300B">
        <w:tc>
          <w:tcPr>
            <w:tcW w:w="567" w:type="dxa"/>
          </w:tcPr>
          <w:p w14:paraId="4727DDF1" w14:textId="3802935D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14:paraId="5F7A3E5D" w14:textId="3B78F33E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265" w:type="dxa"/>
          </w:tcPr>
          <w:p w14:paraId="6FB7717D" w14:textId="26D7C618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7D14595F" w14:textId="77777777" w:rsidTr="0092300B">
        <w:tc>
          <w:tcPr>
            <w:tcW w:w="567" w:type="dxa"/>
          </w:tcPr>
          <w:p w14:paraId="77D5CC71" w14:textId="55DC21CA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14:paraId="60110CE6" w14:textId="0C247885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265" w:type="dxa"/>
          </w:tcPr>
          <w:p w14:paraId="0928CB85" w14:textId="55C2EC7E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31C59" w:rsidRPr="0092300B" w14:paraId="2CB857E2" w14:textId="77777777" w:rsidTr="0092300B">
        <w:tc>
          <w:tcPr>
            <w:tcW w:w="567" w:type="dxa"/>
          </w:tcPr>
          <w:p w14:paraId="70B75822" w14:textId="6C86F425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14:paraId="44BD13A0" w14:textId="1FFE84A5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Достаточная </w:t>
            </w:r>
            <w:r w:rsidR="006F41A6" w:rsidRPr="0092300B">
              <w:rPr>
                <w:rFonts w:ascii="Times New Roman" w:hAnsi="Times New Roman" w:cs="Times New Roman"/>
                <w:sz w:val="24"/>
                <w:szCs w:val="24"/>
              </w:rPr>
              <w:t>ширина дверных проемов в стенах, лестничных маршей, площадок</w:t>
            </w:r>
          </w:p>
        </w:tc>
        <w:tc>
          <w:tcPr>
            <w:tcW w:w="3265" w:type="dxa"/>
          </w:tcPr>
          <w:p w14:paraId="24A6C3F5" w14:textId="77777777" w:rsidR="00531C59" w:rsidRPr="0092300B" w:rsidRDefault="00531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1A6" w:rsidRPr="0092300B" w14:paraId="572A659E" w14:textId="77777777" w:rsidTr="0092300B">
        <w:tc>
          <w:tcPr>
            <w:tcW w:w="567" w:type="dxa"/>
          </w:tcPr>
          <w:p w14:paraId="1E1EED4D" w14:textId="359D64DF" w:rsidR="006F41A6" w:rsidRPr="0092300B" w:rsidRDefault="006F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14:paraId="238256D3" w14:textId="76C21351" w:rsidR="006F41A6" w:rsidRPr="0092300B" w:rsidRDefault="006F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265" w:type="dxa"/>
          </w:tcPr>
          <w:p w14:paraId="5A49AACD" w14:textId="4AA939C7" w:rsidR="006F41A6" w:rsidRPr="0092300B" w:rsidRDefault="006F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Только для инвалидов, имеющих нарушениями опорно-двигательного аппарата</w:t>
            </w:r>
          </w:p>
        </w:tc>
      </w:tr>
      <w:tr w:rsidR="006F41A6" w:rsidRPr="0092300B" w14:paraId="46E4E126" w14:textId="77777777" w:rsidTr="0092300B">
        <w:tc>
          <w:tcPr>
            <w:tcW w:w="567" w:type="dxa"/>
          </w:tcPr>
          <w:p w14:paraId="7EF1AA52" w14:textId="149319A9" w:rsidR="006F41A6" w:rsidRPr="0092300B" w:rsidRDefault="0092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14:paraId="18200254" w14:textId="060BED21" w:rsidR="006F41A6" w:rsidRPr="0092300B" w:rsidRDefault="006F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информации-звуковой информацией, а также надписей, знаков и т.д.</w:t>
            </w:r>
          </w:p>
        </w:tc>
        <w:tc>
          <w:tcPr>
            <w:tcW w:w="3265" w:type="dxa"/>
          </w:tcPr>
          <w:p w14:paraId="1F0611C8" w14:textId="0239FCE5" w:rsidR="006F41A6" w:rsidRPr="0092300B" w:rsidRDefault="006F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C1EA1D1" w14:textId="3E32D2F3" w:rsidR="00C615C4" w:rsidRPr="0092300B" w:rsidRDefault="00C615C4">
      <w:pPr>
        <w:rPr>
          <w:rFonts w:ascii="Times New Roman" w:hAnsi="Times New Roman" w:cs="Times New Roman"/>
        </w:rPr>
      </w:pPr>
    </w:p>
    <w:p w14:paraId="584288BA" w14:textId="1294C1FD" w:rsidR="00FA425C" w:rsidRDefault="00FA425C" w:rsidP="003C46A1">
      <w:pPr>
        <w:ind w:hanging="709"/>
      </w:pPr>
    </w:p>
    <w:sectPr w:rsidR="00F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F5"/>
    <w:rsid w:val="00163AF5"/>
    <w:rsid w:val="00280107"/>
    <w:rsid w:val="003C46A1"/>
    <w:rsid w:val="004760A0"/>
    <w:rsid w:val="00531C59"/>
    <w:rsid w:val="006F41A6"/>
    <w:rsid w:val="0092300B"/>
    <w:rsid w:val="00C615C4"/>
    <w:rsid w:val="00F46BDF"/>
    <w:rsid w:val="00FA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21E8"/>
  <w15:chartTrackingRefBased/>
  <w15:docId w15:val="{F2F1D9D0-CA51-4C83-BBB8-88222639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15C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cp:lastPrinted>2026-03-17T08:21:00Z</cp:lastPrinted>
  <dcterms:created xsi:type="dcterms:W3CDTF">2026-03-17T06:32:00Z</dcterms:created>
  <dcterms:modified xsi:type="dcterms:W3CDTF">2026-03-17T08:47:00Z</dcterms:modified>
</cp:coreProperties>
</file>